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BFF3D" w14:textId="3506947C" w:rsidR="007E69B6" w:rsidRDefault="007E69B6" w:rsidP="008F7A90">
      <w:pPr>
        <w:pStyle w:val="Web"/>
        <w:shd w:val="clear" w:color="auto" w:fill="FFFFFF"/>
        <w:jc w:val="center"/>
      </w:pPr>
      <w:bookmarkStart w:id="0" w:name="_GoBack"/>
      <w:bookmarkEnd w:id="0"/>
      <w:r>
        <w:rPr>
          <w:rFonts w:hint="eastAsia"/>
          <w:sz w:val="24"/>
          <w:szCs w:val="24"/>
        </w:rPr>
        <w:t>一般社団法人柏市サッカー協会</w:t>
      </w:r>
      <w:r w:rsidR="003B7C23">
        <w:rPr>
          <w:sz w:val="24"/>
          <w:szCs w:val="24"/>
        </w:rPr>
        <w:t>広告</w:t>
      </w:r>
      <w:r w:rsidR="003B7C23">
        <w:rPr>
          <w:rFonts w:hint="eastAsia"/>
          <w:sz w:val="24"/>
          <w:szCs w:val="24"/>
        </w:rPr>
        <w:t>等</w:t>
      </w:r>
      <w:r>
        <w:rPr>
          <w:sz w:val="24"/>
          <w:szCs w:val="24"/>
        </w:rPr>
        <w:t>掲載取扱要領</w:t>
      </w:r>
    </w:p>
    <w:p w14:paraId="694BAEA2" w14:textId="667F5BAF" w:rsidR="008F7A90" w:rsidRDefault="00E32FFC" w:rsidP="008F7A90">
      <w:pPr>
        <w:pStyle w:val="Web"/>
        <w:shd w:val="clear" w:color="auto" w:fill="FFFFFF"/>
      </w:pPr>
      <w:r>
        <w:rPr>
          <w:rFonts w:ascii="MS" w:hAnsi="MS" w:hint="eastAsia"/>
          <w:sz w:val="24"/>
          <w:szCs w:val="24"/>
        </w:rPr>
        <w:t>（内規１）</w:t>
      </w:r>
    </w:p>
    <w:p w14:paraId="17777723" w14:textId="77777777" w:rsidR="00C61FF4" w:rsidRDefault="007E69B6" w:rsidP="007E69B6">
      <w:pPr>
        <w:pStyle w:val="Web"/>
        <w:shd w:val="clear" w:color="auto" w:fill="FFFFFF"/>
        <w:rPr>
          <w:sz w:val="24"/>
          <w:szCs w:val="24"/>
        </w:rPr>
      </w:pPr>
      <w:r>
        <w:rPr>
          <w:sz w:val="24"/>
          <w:szCs w:val="24"/>
        </w:rPr>
        <w:t>1</w:t>
      </w:r>
      <w:r>
        <w:rPr>
          <w:sz w:val="24"/>
          <w:szCs w:val="24"/>
        </w:rPr>
        <w:t>趣旨</w:t>
      </w:r>
      <w:r>
        <w:rPr>
          <w:sz w:val="24"/>
          <w:szCs w:val="24"/>
        </w:rPr>
        <w:t xml:space="preserve"> </w:t>
      </w:r>
    </w:p>
    <w:p w14:paraId="5D223DF9" w14:textId="77777777" w:rsidR="007E69B6" w:rsidRDefault="007E69B6" w:rsidP="007E69B6">
      <w:pPr>
        <w:pStyle w:val="Web"/>
        <w:shd w:val="clear" w:color="auto" w:fill="FFFFFF"/>
      </w:pPr>
      <w:r>
        <w:rPr>
          <w:sz w:val="24"/>
          <w:szCs w:val="24"/>
        </w:rPr>
        <w:t>この要領は</w:t>
      </w:r>
      <w:r>
        <w:rPr>
          <w:sz w:val="24"/>
          <w:szCs w:val="24"/>
        </w:rPr>
        <w:t>,</w:t>
      </w:r>
      <w:r>
        <w:rPr>
          <w:sz w:val="24"/>
          <w:szCs w:val="24"/>
        </w:rPr>
        <w:t>民間企業等との協働により新たな財源を確保するために</w:t>
      </w:r>
      <w:r>
        <w:rPr>
          <w:sz w:val="24"/>
          <w:szCs w:val="24"/>
        </w:rPr>
        <w:t>,</w:t>
      </w:r>
      <w:r>
        <w:rPr>
          <w:rFonts w:hint="eastAsia"/>
          <w:sz w:val="24"/>
          <w:szCs w:val="24"/>
        </w:rPr>
        <w:t>一般社団法人柏市サッカー協会</w:t>
      </w:r>
      <w:r>
        <w:rPr>
          <w:sz w:val="24"/>
          <w:szCs w:val="24"/>
        </w:rPr>
        <w:t>が発行する印刷物や所有する財産を広告媒体として</w:t>
      </w:r>
      <w:r>
        <w:rPr>
          <w:sz w:val="24"/>
          <w:szCs w:val="24"/>
        </w:rPr>
        <w:t xml:space="preserve"> </w:t>
      </w:r>
      <w:r>
        <w:rPr>
          <w:sz w:val="24"/>
          <w:szCs w:val="24"/>
        </w:rPr>
        <w:t>有効に活用し</w:t>
      </w:r>
      <w:r>
        <w:rPr>
          <w:sz w:val="24"/>
          <w:szCs w:val="24"/>
        </w:rPr>
        <w:t>,</w:t>
      </w:r>
      <w:r>
        <w:rPr>
          <w:sz w:val="24"/>
          <w:szCs w:val="24"/>
        </w:rPr>
        <w:t>民間企業等の広告を掲載する取り扱いに関して必要な事項を定めるものとする。</w:t>
      </w:r>
      <w:r>
        <w:rPr>
          <w:sz w:val="24"/>
          <w:szCs w:val="24"/>
        </w:rPr>
        <w:t xml:space="preserve"> </w:t>
      </w:r>
    </w:p>
    <w:p w14:paraId="05B06582" w14:textId="77777777" w:rsidR="00C61FF4" w:rsidRDefault="007E69B6" w:rsidP="007E69B6">
      <w:pPr>
        <w:pStyle w:val="Web"/>
        <w:shd w:val="clear" w:color="auto" w:fill="FFFFFF"/>
        <w:rPr>
          <w:sz w:val="24"/>
          <w:szCs w:val="24"/>
        </w:rPr>
      </w:pPr>
      <w:r>
        <w:rPr>
          <w:sz w:val="24"/>
          <w:szCs w:val="24"/>
        </w:rPr>
        <w:t xml:space="preserve">2 </w:t>
      </w:r>
      <w:r>
        <w:rPr>
          <w:sz w:val="24"/>
          <w:szCs w:val="24"/>
        </w:rPr>
        <w:t>広告媒体の種類</w:t>
      </w:r>
      <w:r>
        <w:rPr>
          <w:sz w:val="24"/>
          <w:szCs w:val="24"/>
        </w:rPr>
        <w:t xml:space="preserve"> </w:t>
      </w:r>
    </w:p>
    <w:p w14:paraId="5B32DCDB" w14:textId="369339AD" w:rsidR="007E69B6" w:rsidRPr="00FC5304" w:rsidRDefault="007E69B6" w:rsidP="007E69B6">
      <w:pPr>
        <w:pStyle w:val="Web"/>
        <w:shd w:val="clear" w:color="auto" w:fill="FFFFFF"/>
      </w:pPr>
      <w:r>
        <w:rPr>
          <w:sz w:val="24"/>
          <w:szCs w:val="24"/>
        </w:rPr>
        <w:t>民間企業等の広告を掲載する広告媒体は</w:t>
      </w:r>
      <w:r>
        <w:rPr>
          <w:sz w:val="24"/>
          <w:szCs w:val="24"/>
        </w:rPr>
        <w:t>,</w:t>
      </w:r>
      <w:r>
        <w:rPr>
          <w:sz w:val="24"/>
          <w:szCs w:val="24"/>
        </w:rPr>
        <w:t>印刷物を作成し</w:t>
      </w:r>
      <w:r>
        <w:rPr>
          <w:sz w:val="24"/>
          <w:szCs w:val="24"/>
        </w:rPr>
        <w:t>,</w:t>
      </w:r>
      <w:r>
        <w:rPr>
          <w:sz w:val="24"/>
          <w:szCs w:val="24"/>
        </w:rPr>
        <w:t>又</w:t>
      </w:r>
      <w:r>
        <w:rPr>
          <w:sz w:val="24"/>
          <w:szCs w:val="24"/>
        </w:rPr>
        <w:t xml:space="preserve"> </w:t>
      </w:r>
      <w:r>
        <w:rPr>
          <w:sz w:val="24"/>
          <w:szCs w:val="24"/>
        </w:rPr>
        <w:t>は財産を管理する</w:t>
      </w:r>
      <w:r>
        <w:rPr>
          <w:rFonts w:hint="eastAsia"/>
          <w:sz w:val="24"/>
          <w:szCs w:val="24"/>
        </w:rPr>
        <w:t>委員会</w:t>
      </w:r>
      <w:r>
        <w:rPr>
          <w:sz w:val="24"/>
          <w:szCs w:val="24"/>
        </w:rPr>
        <w:t>(</w:t>
      </w:r>
      <w:r>
        <w:rPr>
          <w:sz w:val="24"/>
          <w:szCs w:val="24"/>
        </w:rPr>
        <w:t>以下「広告媒体を所管する</w:t>
      </w:r>
      <w:r>
        <w:rPr>
          <w:rFonts w:hint="eastAsia"/>
          <w:sz w:val="24"/>
          <w:szCs w:val="24"/>
        </w:rPr>
        <w:t>委員会</w:t>
      </w:r>
      <w:r>
        <w:rPr>
          <w:sz w:val="24"/>
          <w:szCs w:val="24"/>
        </w:rPr>
        <w:t>」という。</w:t>
      </w:r>
      <w:r>
        <w:rPr>
          <w:sz w:val="24"/>
          <w:szCs w:val="24"/>
        </w:rPr>
        <w:t>)</w:t>
      </w:r>
      <w:r>
        <w:rPr>
          <w:sz w:val="24"/>
          <w:szCs w:val="24"/>
        </w:rPr>
        <w:t>が</w:t>
      </w:r>
      <w:r w:rsidR="00162F6E">
        <w:rPr>
          <w:rFonts w:hint="eastAsia"/>
          <w:sz w:val="24"/>
          <w:szCs w:val="24"/>
        </w:rPr>
        <w:t>、</w:t>
      </w:r>
      <w:r>
        <w:rPr>
          <w:sz w:val="24"/>
          <w:szCs w:val="24"/>
        </w:rPr>
        <w:t>この要領の趣旨を勘案して</w:t>
      </w:r>
      <w:r w:rsidR="00E32FFC">
        <w:rPr>
          <w:rFonts w:hint="eastAsia"/>
          <w:sz w:val="24"/>
          <w:szCs w:val="24"/>
        </w:rPr>
        <w:t>掲載取扱基準は</w:t>
      </w:r>
      <w:r>
        <w:rPr>
          <w:sz w:val="24"/>
          <w:szCs w:val="24"/>
        </w:rPr>
        <w:t>別途定める。</w:t>
      </w:r>
      <w:r>
        <w:rPr>
          <w:sz w:val="24"/>
          <w:szCs w:val="24"/>
        </w:rPr>
        <w:t xml:space="preserve"> </w:t>
      </w:r>
    </w:p>
    <w:p w14:paraId="494F92FA" w14:textId="77777777" w:rsidR="007E69B6" w:rsidRDefault="007E69B6" w:rsidP="007E69B6">
      <w:pPr>
        <w:pStyle w:val="Web"/>
        <w:shd w:val="clear" w:color="auto" w:fill="FFFFFF"/>
      </w:pPr>
      <w:r>
        <w:rPr>
          <w:sz w:val="24"/>
          <w:szCs w:val="24"/>
        </w:rPr>
        <w:t xml:space="preserve">3 </w:t>
      </w:r>
      <w:r>
        <w:rPr>
          <w:sz w:val="24"/>
          <w:szCs w:val="24"/>
        </w:rPr>
        <w:t>掲載広告の範囲</w:t>
      </w:r>
      <w:r>
        <w:rPr>
          <w:sz w:val="24"/>
          <w:szCs w:val="24"/>
        </w:rPr>
        <w:t xml:space="preserve"> </w:t>
      </w:r>
    </w:p>
    <w:p w14:paraId="0CC65D5C" w14:textId="77777777" w:rsidR="007E69B6" w:rsidRDefault="007E69B6" w:rsidP="007E69B6">
      <w:pPr>
        <w:pStyle w:val="Web"/>
        <w:shd w:val="clear" w:color="auto" w:fill="FFFFFF"/>
      </w:pPr>
      <w:r>
        <w:rPr>
          <w:sz w:val="24"/>
          <w:szCs w:val="24"/>
        </w:rPr>
        <w:t xml:space="preserve">(1) </w:t>
      </w:r>
      <w:r>
        <w:rPr>
          <w:sz w:val="24"/>
          <w:szCs w:val="24"/>
        </w:rPr>
        <w:t>掲載することができる広告に関する基本的な考え方は</w:t>
      </w:r>
      <w:r>
        <w:rPr>
          <w:sz w:val="24"/>
          <w:szCs w:val="24"/>
        </w:rPr>
        <w:t>,</w:t>
      </w:r>
      <w:r>
        <w:rPr>
          <w:sz w:val="24"/>
          <w:szCs w:val="24"/>
        </w:rPr>
        <w:t>次のとおりとする。</w:t>
      </w:r>
      <w:r>
        <w:rPr>
          <w:sz w:val="24"/>
          <w:szCs w:val="24"/>
        </w:rPr>
        <w:t xml:space="preserve"> </w:t>
      </w:r>
    </w:p>
    <w:p w14:paraId="30F85269" w14:textId="77777777" w:rsidR="007E69B6" w:rsidRDefault="007E69B6" w:rsidP="007E69B6">
      <w:pPr>
        <w:pStyle w:val="Web"/>
        <w:shd w:val="clear" w:color="auto" w:fill="FFFFFF"/>
      </w:pPr>
      <w:r>
        <w:rPr>
          <w:sz w:val="24"/>
          <w:szCs w:val="24"/>
        </w:rPr>
        <w:t>ア</w:t>
      </w:r>
      <w:r>
        <w:rPr>
          <w:sz w:val="24"/>
          <w:szCs w:val="24"/>
        </w:rPr>
        <w:t xml:space="preserve"> </w:t>
      </w:r>
      <w:r>
        <w:rPr>
          <w:sz w:val="24"/>
          <w:szCs w:val="24"/>
        </w:rPr>
        <w:t>掲載する広告は</w:t>
      </w:r>
      <w:r>
        <w:rPr>
          <w:sz w:val="24"/>
          <w:szCs w:val="24"/>
        </w:rPr>
        <w:t>,</w:t>
      </w:r>
      <w:r>
        <w:rPr>
          <w:sz w:val="24"/>
          <w:szCs w:val="24"/>
        </w:rPr>
        <w:t>公共性を損なう恐れがなく</w:t>
      </w:r>
      <w:r>
        <w:rPr>
          <w:sz w:val="24"/>
          <w:szCs w:val="24"/>
        </w:rPr>
        <w:t>,</w:t>
      </w:r>
      <w:r>
        <w:rPr>
          <w:sz w:val="24"/>
          <w:szCs w:val="24"/>
        </w:rPr>
        <w:t>社会的に信</w:t>
      </w:r>
      <w:r>
        <w:rPr>
          <w:sz w:val="24"/>
          <w:szCs w:val="24"/>
        </w:rPr>
        <w:t xml:space="preserve"> </w:t>
      </w:r>
      <w:r>
        <w:rPr>
          <w:sz w:val="24"/>
          <w:szCs w:val="24"/>
        </w:rPr>
        <w:t>用性と信頼性を持てるものでなければならない。</w:t>
      </w:r>
      <w:r>
        <w:rPr>
          <w:sz w:val="24"/>
          <w:szCs w:val="24"/>
        </w:rPr>
        <w:t xml:space="preserve"> </w:t>
      </w:r>
    </w:p>
    <w:p w14:paraId="417E64A1" w14:textId="77777777" w:rsidR="007E69B6" w:rsidRDefault="007E69B6" w:rsidP="007E69B6">
      <w:pPr>
        <w:pStyle w:val="Web"/>
        <w:shd w:val="clear" w:color="auto" w:fill="FFFFFF"/>
        <w:rPr>
          <w:sz w:val="24"/>
          <w:szCs w:val="24"/>
        </w:rPr>
      </w:pPr>
      <w:r>
        <w:rPr>
          <w:rFonts w:hint="eastAsia"/>
          <w:sz w:val="24"/>
          <w:szCs w:val="24"/>
        </w:rPr>
        <w:t xml:space="preserve">イ　</w:t>
      </w:r>
      <w:r>
        <w:rPr>
          <w:sz w:val="24"/>
          <w:szCs w:val="24"/>
        </w:rPr>
        <w:t>掲載する広告は</w:t>
      </w:r>
      <w:r>
        <w:rPr>
          <w:sz w:val="24"/>
          <w:szCs w:val="24"/>
        </w:rPr>
        <w:t>,</w:t>
      </w:r>
      <w:r>
        <w:rPr>
          <w:sz w:val="24"/>
          <w:szCs w:val="24"/>
        </w:rPr>
        <w:t>広告を掲載する印刷物や財産</w:t>
      </w:r>
      <w:r>
        <w:rPr>
          <w:sz w:val="24"/>
          <w:szCs w:val="24"/>
        </w:rPr>
        <w:t>,</w:t>
      </w:r>
      <w:r>
        <w:rPr>
          <w:sz w:val="24"/>
          <w:szCs w:val="24"/>
        </w:rPr>
        <w:t>場所の特性に配慮し</w:t>
      </w:r>
      <w:r>
        <w:rPr>
          <w:sz w:val="24"/>
          <w:szCs w:val="24"/>
        </w:rPr>
        <w:t>,</w:t>
      </w:r>
      <w:r>
        <w:rPr>
          <w:sz w:val="24"/>
          <w:szCs w:val="24"/>
        </w:rPr>
        <w:t>美観や風致を著しく害するものであってはならない。</w:t>
      </w:r>
      <w:r>
        <w:rPr>
          <w:sz w:val="24"/>
          <w:szCs w:val="24"/>
        </w:rPr>
        <w:t xml:space="preserve"> </w:t>
      </w:r>
    </w:p>
    <w:p w14:paraId="28E75034" w14:textId="77777777" w:rsidR="007E69B6" w:rsidRPr="00FC5304" w:rsidRDefault="00FC5304" w:rsidP="007E69B6">
      <w:pPr>
        <w:pStyle w:val="Web"/>
        <w:shd w:val="clear" w:color="auto" w:fill="FFFFFF"/>
        <w:rPr>
          <w:sz w:val="24"/>
          <w:szCs w:val="24"/>
        </w:rPr>
      </w:pPr>
      <w:r>
        <w:rPr>
          <w:sz w:val="24"/>
          <w:szCs w:val="24"/>
        </w:rPr>
        <w:t xml:space="preserve">(2) </w:t>
      </w:r>
      <w:r w:rsidR="007E69B6">
        <w:rPr>
          <w:sz w:val="24"/>
          <w:szCs w:val="24"/>
        </w:rPr>
        <w:t>掲載することができる広告は</w:t>
      </w:r>
      <w:r w:rsidR="007E69B6">
        <w:rPr>
          <w:sz w:val="24"/>
          <w:szCs w:val="24"/>
        </w:rPr>
        <w:t>,</w:t>
      </w:r>
      <w:r w:rsidR="007E69B6">
        <w:rPr>
          <w:sz w:val="24"/>
          <w:szCs w:val="24"/>
        </w:rPr>
        <w:t>次に定める事項のいずれにも該当しないものとする。</w:t>
      </w:r>
      <w:r w:rsidR="007E69B6">
        <w:rPr>
          <w:sz w:val="24"/>
          <w:szCs w:val="24"/>
        </w:rPr>
        <w:t xml:space="preserve"> </w:t>
      </w:r>
    </w:p>
    <w:p w14:paraId="4CFC9AF4" w14:textId="77777777" w:rsidR="007E69B6" w:rsidRDefault="007E69B6" w:rsidP="007E69B6">
      <w:pPr>
        <w:pStyle w:val="Web"/>
        <w:shd w:val="clear" w:color="auto" w:fill="FFFFFF"/>
      </w:pPr>
      <w:r>
        <w:rPr>
          <w:sz w:val="24"/>
          <w:szCs w:val="24"/>
        </w:rPr>
        <w:t>ア</w:t>
      </w:r>
      <w:r>
        <w:rPr>
          <w:rFonts w:hint="eastAsia"/>
          <w:sz w:val="24"/>
          <w:szCs w:val="24"/>
        </w:rPr>
        <w:t xml:space="preserve">　</w:t>
      </w:r>
      <w:r>
        <w:rPr>
          <w:sz w:val="24"/>
          <w:szCs w:val="24"/>
        </w:rPr>
        <w:t>風俗営業等の規制及び業務の適正化等に関する法律</w:t>
      </w:r>
      <w:r>
        <w:rPr>
          <w:sz w:val="24"/>
          <w:szCs w:val="24"/>
        </w:rPr>
        <w:t>(</w:t>
      </w:r>
      <w:r>
        <w:rPr>
          <w:sz w:val="24"/>
          <w:szCs w:val="24"/>
        </w:rPr>
        <w:t>昭和</w:t>
      </w:r>
      <w:r>
        <w:rPr>
          <w:sz w:val="24"/>
          <w:szCs w:val="24"/>
        </w:rPr>
        <w:t xml:space="preserve"> 23</w:t>
      </w:r>
      <w:r>
        <w:rPr>
          <w:sz w:val="24"/>
          <w:szCs w:val="24"/>
        </w:rPr>
        <w:t>年法律第</w:t>
      </w:r>
      <w:r>
        <w:rPr>
          <w:sz w:val="24"/>
          <w:szCs w:val="24"/>
        </w:rPr>
        <w:t>122</w:t>
      </w:r>
      <w:r>
        <w:rPr>
          <w:sz w:val="24"/>
          <w:szCs w:val="24"/>
        </w:rPr>
        <w:t>号</w:t>
      </w:r>
      <w:r>
        <w:rPr>
          <w:sz w:val="24"/>
          <w:szCs w:val="24"/>
        </w:rPr>
        <w:t>)</w:t>
      </w:r>
      <w:r>
        <w:rPr>
          <w:sz w:val="24"/>
          <w:szCs w:val="24"/>
        </w:rPr>
        <w:t>に掲げる風俗営業に該当するもの又</w:t>
      </w:r>
      <w:r>
        <w:rPr>
          <w:sz w:val="24"/>
          <w:szCs w:val="24"/>
        </w:rPr>
        <w:t xml:space="preserve"> </w:t>
      </w:r>
      <w:r>
        <w:rPr>
          <w:sz w:val="24"/>
          <w:szCs w:val="24"/>
        </w:rPr>
        <w:t>はこれに類するもの</w:t>
      </w:r>
      <w:r>
        <w:rPr>
          <w:sz w:val="24"/>
          <w:szCs w:val="24"/>
        </w:rPr>
        <w:t xml:space="preserve"> </w:t>
      </w:r>
    </w:p>
    <w:p w14:paraId="11D16819" w14:textId="77777777" w:rsidR="007E69B6" w:rsidRDefault="007E69B6" w:rsidP="007E69B6">
      <w:pPr>
        <w:pStyle w:val="Web"/>
        <w:shd w:val="clear" w:color="auto" w:fill="FFFFFF"/>
      </w:pPr>
      <w:r>
        <w:rPr>
          <w:rFonts w:hint="eastAsia"/>
          <w:sz w:val="24"/>
          <w:szCs w:val="24"/>
        </w:rPr>
        <w:t xml:space="preserve">イ　</w:t>
      </w:r>
      <w:r>
        <w:rPr>
          <w:sz w:val="24"/>
          <w:szCs w:val="24"/>
        </w:rPr>
        <w:t>政治活動</w:t>
      </w:r>
      <w:r>
        <w:rPr>
          <w:sz w:val="24"/>
          <w:szCs w:val="24"/>
        </w:rPr>
        <w:t>,</w:t>
      </w:r>
      <w:r>
        <w:rPr>
          <w:sz w:val="24"/>
          <w:szCs w:val="24"/>
        </w:rPr>
        <w:t>宗教活動</w:t>
      </w:r>
      <w:r>
        <w:rPr>
          <w:sz w:val="24"/>
          <w:szCs w:val="24"/>
        </w:rPr>
        <w:t>,</w:t>
      </w:r>
      <w:r>
        <w:rPr>
          <w:sz w:val="24"/>
          <w:szCs w:val="24"/>
        </w:rPr>
        <w:t>意見広告及び個人宣伝のみに係るも</w:t>
      </w:r>
      <w:r>
        <w:rPr>
          <w:rFonts w:hint="eastAsia"/>
          <w:sz w:val="24"/>
          <w:szCs w:val="24"/>
        </w:rPr>
        <w:t>の</w:t>
      </w:r>
    </w:p>
    <w:p w14:paraId="29933850" w14:textId="658BBB7D" w:rsidR="007E69B6" w:rsidRDefault="00FC5304" w:rsidP="007E69B6">
      <w:pPr>
        <w:pStyle w:val="Web"/>
        <w:shd w:val="clear" w:color="auto" w:fill="FFFFFF"/>
      </w:pPr>
      <w:r>
        <w:rPr>
          <w:rFonts w:hint="eastAsia"/>
          <w:sz w:val="24"/>
          <w:szCs w:val="24"/>
        </w:rPr>
        <w:lastRenderedPageBreak/>
        <w:t>ウ</w:t>
      </w:r>
      <w:r w:rsidR="007E69B6">
        <w:rPr>
          <w:rFonts w:hint="eastAsia"/>
          <w:sz w:val="24"/>
          <w:szCs w:val="24"/>
        </w:rPr>
        <w:t xml:space="preserve">　</w:t>
      </w:r>
      <w:r w:rsidR="007E69B6">
        <w:rPr>
          <w:sz w:val="24"/>
          <w:szCs w:val="24"/>
        </w:rPr>
        <w:t>公の秩序又は善良の風俗に反するもの</w:t>
      </w:r>
      <w:r w:rsidR="007E69B6">
        <w:rPr>
          <w:sz w:val="24"/>
          <w:szCs w:val="24"/>
        </w:rPr>
        <w:t xml:space="preserve"> </w:t>
      </w:r>
      <w:r w:rsidR="007E69B6">
        <w:rPr>
          <w:sz w:val="24"/>
          <w:szCs w:val="24"/>
        </w:rPr>
        <w:br/>
      </w:r>
      <w:r>
        <w:rPr>
          <w:rFonts w:hint="eastAsia"/>
          <w:sz w:val="24"/>
          <w:szCs w:val="24"/>
        </w:rPr>
        <w:t xml:space="preserve">エ　</w:t>
      </w:r>
      <w:r>
        <w:rPr>
          <w:sz w:val="24"/>
          <w:szCs w:val="24"/>
        </w:rPr>
        <w:t>その他掲載することが不適当と</w:t>
      </w:r>
      <w:r>
        <w:rPr>
          <w:rFonts w:hint="eastAsia"/>
          <w:sz w:val="24"/>
          <w:szCs w:val="24"/>
        </w:rPr>
        <w:t>会</w:t>
      </w:r>
      <w:r w:rsidR="007E69B6">
        <w:rPr>
          <w:sz w:val="24"/>
          <w:szCs w:val="24"/>
        </w:rPr>
        <w:t>長が認めるもの</w:t>
      </w:r>
      <w:r w:rsidR="007E69B6">
        <w:rPr>
          <w:sz w:val="24"/>
          <w:szCs w:val="24"/>
        </w:rPr>
        <w:t xml:space="preserve"> </w:t>
      </w:r>
    </w:p>
    <w:p w14:paraId="0FE41581" w14:textId="77777777" w:rsidR="007E69B6" w:rsidRDefault="007E69B6" w:rsidP="007E69B6">
      <w:pPr>
        <w:pStyle w:val="Web"/>
        <w:shd w:val="clear" w:color="auto" w:fill="FFFFFF"/>
      </w:pPr>
      <w:r>
        <w:rPr>
          <w:sz w:val="24"/>
          <w:szCs w:val="24"/>
        </w:rPr>
        <w:t xml:space="preserve">(3) </w:t>
      </w:r>
      <w:r>
        <w:rPr>
          <w:sz w:val="24"/>
          <w:szCs w:val="24"/>
        </w:rPr>
        <w:t>前号定めるもののほか</w:t>
      </w:r>
      <w:r>
        <w:rPr>
          <w:sz w:val="24"/>
          <w:szCs w:val="24"/>
        </w:rPr>
        <w:t>,</w:t>
      </w:r>
      <w:r w:rsidR="00FC5304">
        <w:rPr>
          <w:sz w:val="24"/>
          <w:szCs w:val="24"/>
        </w:rPr>
        <w:t>広告物媒体を所管する</w:t>
      </w:r>
      <w:r w:rsidR="00FC5304">
        <w:rPr>
          <w:rFonts w:hint="eastAsia"/>
          <w:sz w:val="24"/>
          <w:szCs w:val="24"/>
        </w:rPr>
        <w:t>委員会</w:t>
      </w:r>
      <w:r>
        <w:rPr>
          <w:sz w:val="24"/>
          <w:szCs w:val="24"/>
        </w:rPr>
        <w:t>は</w:t>
      </w:r>
      <w:r>
        <w:rPr>
          <w:sz w:val="24"/>
          <w:szCs w:val="24"/>
        </w:rPr>
        <w:t>,</w:t>
      </w:r>
      <w:r>
        <w:rPr>
          <w:sz w:val="24"/>
          <w:szCs w:val="24"/>
        </w:rPr>
        <w:t>広告</w:t>
      </w:r>
      <w:r>
        <w:rPr>
          <w:sz w:val="24"/>
          <w:szCs w:val="24"/>
        </w:rPr>
        <w:t xml:space="preserve"> </w:t>
      </w:r>
      <w:r>
        <w:rPr>
          <w:sz w:val="24"/>
          <w:szCs w:val="24"/>
        </w:rPr>
        <w:t>媒体の性質に応じて</w:t>
      </w:r>
      <w:r>
        <w:rPr>
          <w:sz w:val="24"/>
          <w:szCs w:val="24"/>
        </w:rPr>
        <w:t>,</w:t>
      </w:r>
      <w:r>
        <w:rPr>
          <w:sz w:val="24"/>
          <w:szCs w:val="24"/>
        </w:rPr>
        <w:t>広告内容やデザインに関する個別の広告掲載基準を定めることができる。</w:t>
      </w:r>
      <w:r>
        <w:rPr>
          <w:sz w:val="24"/>
          <w:szCs w:val="24"/>
        </w:rPr>
        <w:t xml:space="preserve"> </w:t>
      </w:r>
    </w:p>
    <w:p w14:paraId="3C19B16F" w14:textId="77777777" w:rsidR="007E69B6" w:rsidRPr="00FC5304" w:rsidRDefault="007E69B6" w:rsidP="007E69B6">
      <w:pPr>
        <w:pStyle w:val="Web"/>
        <w:shd w:val="clear" w:color="auto" w:fill="FFFFFF"/>
      </w:pPr>
      <w:r>
        <w:rPr>
          <w:sz w:val="24"/>
          <w:szCs w:val="24"/>
        </w:rPr>
        <w:t xml:space="preserve">4 </w:t>
      </w:r>
      <w:r>
        <w:rPr>
          <w:sz w:val="24"/>
          <w:szCs w:val="24"/>
        </w:rPr>
        <w:t>広告の規格等</w:t>
      </w:r>
      <w:r>
        <w:rPr>
          <w:sz w:val="24"/>
          <w:szCs w:val="24"/>
        </w:rPr>
        <w:t xml:space="preserve"> </w:t>
      </w:r>
      <w:r>
        <w:rPr>
          <w:sz w:val="24"/>
          <w:szCs w:val="24"/>
        </w:rPr>
        <w:t>広告の規格</w:t>
      </w:r>
      <w:r>
        <w:rPr>
          <w:sz w:val="24"/>
          <w:szCs w:val="24"/>
        </w:rPr>
        <w:t>,</w:t>
      </w:r>
      <w:r>
        <w:rPr>
          <w:sz w:val="24"/>
          <w:szCs w:val="24"/>
        </w:rPr>
        <w:t>掲載位置</w:t>
      </w:r>
      <w:r>
        <w:rPr>
          <w:sz w:val="24"/>
          <w:szCs w:val="24"/>
        </w:rPr>
        <w:t>,</w:t>
      </w:r>
      <w:r>
        <w:rPr>
          <w:sz w:val="24"/>
          <w:szCs w:val="24"/>
        </w:rPr>
        <w:t>広告料等は</w:t>
      </w:r>
      <w:r>
        <w:rPr>
          <w:sz w:val="24"/>
          <w:szCs w:val="24"/>
        </w:rPr>
        <w:t>,</w:t>
      </w:r>
      <w:r>
        <w:rPr>
          <w:sz w:val="24"/>
          <w:szCs w:val="24"/>
        </w:rPr>
        <w:t>広告媒体の性質に応じて</w:t>
      </w:r>
      <w:r>
        <w:rPr>
          <w:sz w:val="24"/>
          <w:szCs w:val="24"/>
        </w:rPr>
        <w:t xml:space="preserve">, </w:t>
      </w:r>
      <w:r w:rsidR="00FC5304">
        <w:rPr>
          <w:sz w:val="24"/>
          <w:szCs w:val="24"/>
        </w:rPr>
        <w:t>広告媒体を所管する</w:t>
      </w:r>
      <w:r w:rsidR="00FC5304">
        <w:rPr>
          <w:rFonts w:hint="eastAsia"/>
          <w:sz w:val="24"/>
          <w:szCs w:val="24"/>
        </w:rPr>
        <w:t>委員会</w:t>
      </w:r>
      <w:r>
        <w:rPr>
          <w:sz w:val="24"/>
          <w:szCs w:val="24"/>
        </w:rPr>
        <w:t>が別に定める。</w:t>
      </w:r>
      <w:r>
        <w:rPr>
          <w:sz w:val="24"/>
          <w:szCs w:val="24"/>
        </w:rPr>
        <w:t xml:space="preserve"> </w:t>
      </w:r>
    </w:p>
    <w:p w14:paraId="40B8B24F" w14:textId="77777777" w:rsidR="007E69B6" w:rsidRDefault="007E69B6" w:rsidP="007E69B6">
      <w:pPr>
        <w:pStyle w:val="Web"/>
        <w:shd w:val="clear" w:color="auto" w:fill="FFFFFF"/>
      </w:pPr>
      <w:r>
        <w:rPr>
          <w:sz w:val="24"/>
          <w:szCs w:val="24"/>
        </w:rPr>
        <w:t xml:space="preserve">5 </w:t>
      </w:r>
      <w:r>
        <w:rPr>
          <w:sz w:val="24"/>
          <w:szCs w:val="24"/>
        </w:rPr>
        <w:t>審査機関</w:t>
      </w:r>
      <w:r>
        <w:rPr>
          <w:sz w:val="24"/>
          <w:szCs w:val="24"/>
        </w:rPr>
        <w:t xml:space="preserve"> </w:t>
      </w:r>
    </w:p>
    <w:p w14:paraId="089D6961" w14:textId="77777777" w:rsidR="00FC5304" w:rsidRDefault="007E69B6" w:rsidP="007E69B6">
      <w:pPr>
        <w:pStyle w:val="Web"/>
        <w:shd w:val="clear" w:color="auto" w:fill="FFFFFF"/>
        <w:rPr>
          <w:sz w:val="24"/>
          <w:szCs w:val="24"/>
        </w:rPr>
      </w:pPr>
      <w:r>
        <w:rPr>
          <w:sz w:val="24"/>
          <w:szCs w:val="24"/>
        </w:rPr>
        <w:t>広告掲出等に関し疑義が生じた場合の審査機関として</w:t>
      </w:r>
      <w:r>
        <w:rPr>
          <w:sz w:val="24"/>
          <w:szCs w:val="24"/>
        </w:rPr>
        <w:t>,</w:t>
      </w:r>
      <w:r w:rsidR="00676EA6">
        <w:rPr>
          <w:rFonts w:hint="eastAsia"/>
          <w:sz w:val="24"/>
          <w:szCs w:val="24"/>
        </w:rPr>
        <w:t>一般社団法人柏市サッカー協会</w:t>
      </w:r>
      <w:r>
        <w:rPr>
          <w:sz w:val="24"/>
          <w:szCs w:val="24"/>
        </w:rPr>
        <w:t>広告審査会</w:t>
      </w:r>
      <w:r>
        <w:rPr>
          <w:sz w:val="24"/>
          <w:szCs w:val="24"/>
        </w:rPr>
        <w:t>(</w:t>
      </w:r>
      <w:r>
        <w:rPr>
          <w:sz w:val="24"/>
          <w:szCs w:val="24"/>
        </w:rPr>
        <w:t>以下「審査会」という。</w:t>
      </w:r>
      <w:r>
        <w:rPr>
          <w:sz w:val="24"/>
          <w:szCs w:val="24"/>
        </w:rPr>
        <w:t>)</w:t>
      </w:r>
      <w:r>
        <w:rPr>
          <w:sz w:val="24"/>
          <w:szCs w:val="24"/>
        </w:rPr>
        <w:t>を置く。</w:t>
      </w:r>
      <w:r>
        <w:rPr>
          <w:sz w:val="24"/>
          <w:szCs w:val="24"/>
        </w:rPr>
        <w:br/>
        <w:t xml:space="preserve">(1) </w:t>
      </w:r>
      <w:r>
        <w:rPr>
          <w:sz w:val="24"/>
          <w:szCs w:val="24"/>
        </w:rPr>
        <w:t>審査会は</w:t>
      </w:r>
      <w:r>
        <w:rPr>
          <w:sz w:val="24"/>
          <w:szCs w:val="24"/>
        </w:rPr>
        <w:t>,</w:t>
      </w:r>
      <w:r w:rsidR="00676EA6">
        <w:rPr>
          <w:rFonts w:hint="eastAsia"/>
          <w:sz w:val="24"/>
          <w:szCs w:val="24"/>
        </w:rPr>
        <w:t>会</w:t>
      </w:r>
      <w:r>
        <w:rPr>
          <w:sz w:val="24"/>
          <w:szCs w:val="24"/>
        </w:rPr>
        <w:t>長を委員長とし</w:t>
      </w:r>
      <w:r>
        <w:rPr>
          <w:sz w:val="24"/>
          <w:szCs w:val="24"/>
        </w:rPr>
        <w:t>,</w:t>
      </w:r>
      <w:r>
        <w:rPr>
          <w:sz w:val="24"/>
          <w:szCs w:val="24"/>
        </w:rPr>
        <w:t>委員</w:t>
      </w:r>
      <w:r w:rsidR="00FC5304">
        <w:rPr>
          <w:rFonts w:hint="eastAsia"/>
          <w:sz w:val="24"/>
          <w:szCs w:val="24"/>
        </w:rPr>
        <w:t>には</w:t>
      </w:r>
      <w:r w:rsidR="00676EA6">
        <w:rPr>
          <w:rFonts w:hint="eastAsia"/>
          <w:sz w:val="24"/>
          <w:szCs w:val="24"/>
        </w:rPr>
        <w:t>専務理事、執行役員、事務局長とし</w:t>
      </w:r>
      <w:r>
        <w:rPr>
          <w:sz w:val="24"/>
          <w:szCs w:val="24"/>
        </w:rPr>
        <w:t>,</w:t>
      </w:r>
      <w:r>
        <w:rPr>
          <w:sz w:val="24"/>
          <w:szCs w:val="24"/>
        </w:rPr>
        <w:t>広告媒体及び審査する内容</w:t>
      </w:r>
      <w:r w:rsidR="00676EA6">
        <w:rPr>
          <w:sz w:val="24"/>
          <w:szCs w:val="24"/>
        </w:rPr>
        <w:t>に関連する</w:t>
      </w:r>
      <w:r w:rsidR="00676EA6">
        <w:rPr>
          <w:rFonts w:hint="eastAsia"/>
          <w:sz w:val="24"/>
          <w:szCs w:val="24"/>
        </w:rPr>
        <w:t>各委員会</w:t>
      </w:r>
      <w:r w:rsidR="00C61FF4">
        <w:rPr>
          <w:rFonts w:hint="eastAsia"/>
          <w:sz w:val="24"/>
          <w:szCs w:val="24"/>
        </w:rPr>
        <w:t>の</w:t>
      </w:r>
      <w:r w:rsidR="00676EA6">
        <w:rPr>
          <w:rFonts w:hint="eastAsia"/>
          <w:sz w:val="24"/>
          <w:szCs w:val="24"/>
        </w:rPr>
        <w:t>長</w:t>
      </w:r>
      <w:r>
        <w:rPr>
          <w:sz w:val="24"/>
          <w:szCs w:val="24"/>
        </w:rPr>
        <w:t>をもって充てる。</w:t>
      </w:r>
      <w:r>
        <w:rPr>
          <w:sz w:val="24"/>
          <w:szCs w:val="24"/>
        </w:rPr>
        <w:br/>
        <w:t xml:space="preserve">(2) </w:t>
      </w:r>
      <w:r>
        <w:rPr>
          <w:sz w:val="24"/>
          <w:szCs w:val="24"/>
        </w:rPr>
        <w:t>審査会は</w:t>
      </w:r>
      <w:r>
        <w:rPr>
          <w:sz w:val="24"/>
          <w:szCs w:val="24"/>
        </w:rPr>
        <w:t>,</w:t>
      </w:r>
      <w:r w:rsidR="00676EA6">
        <w:rPr>
          <w:sz w:val="24"/>
          <w:szCs w:val="24"/>
        </w:rPr>
        <w:t>広告媒体の</w:t>
      </w:r>
      <w:r w:rsidR="00676EA6">
        <w:rPr>
          <w:rFonts w:hint="eastAsia"/>
          <w:sz w:val="24"/>
          <w:szCs w:val="24"/>
        </w:rPr>
        <w:t>各委員会長</w:t>
      </w:r>
      <w:r>
        <w:rPr>
          <w:sz w:val="24"/>
          <w:szCs w:val="24"/>
        </w:rPr>
        <w:t>の求めに応じ</w:t>
      </w:r>
      <w:r>
        <w:rPr>
          <w:sz w:val="24"/>
          <w:szCs w:val="24"/>
        </w:rPr>
        <w:t>,</w:t>
      </w:r>
      <w:r w:rsidR="00FC5304">
        <w:rPr>
          <w:sz w:val="24"/>
          <w:szCs w:val="24"/>
        </w:rPr>
        <w:t>又は</w:t>
      </w:r>
      <w:r w:rsidR="00FC5304">
        <w:rPr>
          <w:rFonts w:hint="eastAsia"/>
          <w:sz w:val="24"/>
          <w:szCs w:val="24"/>
        </w:rPr>
        <w:t>会</w:t>
      </w:r>
      <w:r>
        <w:rPr>
          <w:sz w:val="24"/>
          <w:szCs w:val="24"/>
        </w:rPr>
        <w:t>長が必要と認めたときに委員長が招集し</w:t>
      </w:r>
      <w:r>
        <w:rPr>
          <w:sz w:val="24"/>
          <w:szCs w:val="24"/>
        </w:rPr>
        <w:t>,</w:t>
      </w:r>
      <w:r>
        <w:rPr>
          <w:sz w:val="24"/>
          <w:szCs w:val="24"/>
        </w:rPr>
        <w:t>その議長となる。</w:t>
      </w:r>
      <w:r>
        <w:rPr>
          <w:sz w:val="24"/>
          <w:szCs w:val="24"/>
        </w:rPr>
        <w:br/>
        <w:t xml:space="preserve">(3) </w:t>
      </w:r>
      <w:r>
        <w:rPr>
          <w:sz w:val="24"/>
          <w:szCs w:val="24"/>
        </w:rPr>
        <w:t>委員長は</w:t>
      </w:r>
      <w:r>
        <w:rPr>
          <w:sz w:val="24"/>
          <w:szCs w:val="24"/>
        </w:rPr>
        <w:t>,</w:t>
      </w:r>
      <w:r>
        <w:rPr>
          <w:sz w:val="24"/>
          <w:szCs w:val="24"/>
        </w:rPr>
        <w:t>必要があると認めるときは</w:t>
      </w:r>
      <w:r>
        <w:rPr>
          <w:sz w:val="24"/>
          <w:szCs w:val="24"/>
        </w:rPr>
        <w:t>,</w:t>
      </w:r>
      <w:r>
        <w:rPr>
          <w:sz w:val="24"/>
          <w:szCs w:val="24"/>
        </w:rPr>
        <w:t>審査会の会議に関係者の出席を求めて</w:t>
      </w:r>
      <w:r>
        <w:rPr>
          <w:sz w:val="24"/>
          <w:szCs w:val="24"/>
        </w:rPr>
        <w:t>,</w:t>
      </w:r>
      <w:r>
        <w:rPr>
          <w:sz w:val="24"/>
          <w:szCs w:val="24"/>
        </w:rPr>
        <w:t>その意見又は説明を聴くことができる</w:t>
      </w:r>
      <w:r w:rsidR="00FC5304">
        <w:rPr>
          <w:rFonts w:hint="eastAsia"/>
          <w:sz w:val="24"/>
          <w:szCs w:val="24"/>
        </w:rPr>
        <w:t>。</w:t>
      </w:r>
    </w:p>
    <w:p w14:paraId="19E05833" w14:textId="77777777" w:rsidR="00676EA6" w:rsidRPr="00FC5304" w:rsidRDefault="007E69B6" w:rsidP="007E69B6">
      <w:pPr>
        <w:pStyle w:val="Web"/>
        <w:shd w:val="clear" w:color="auto" w:fill="FFFFFF"/>
      </w:pPr>
      <w:r>
        <w:rPr>
          <w:sz w:val="24"/>
          <w:szCs w:val="24"/>
        </w:rPr>
        <w:t xml:space="preserve">(4) </w:t>
      </w:r>
      <w:r>
        <w:rPr>
          <w:sz w:val="24"/>
          <w:szCs w:val="24"/>
        </w:rPr>
        <w:t>委員長に事故があるとき又は委員長が欠けたときは</w:t>
      </w:r>
      <w:r>
        <w:rPr>
          <w:sz w:val="24"/>
          <w:szCs w:val="24"/>
        </w:rPr>
        <w:t>,</w:t>
      </w:r>
      <w:r>
        <w:rPr>
          <w:sz w:val="24"/>
          <w:szCs w:val="24"/>
        </w:rPr>
        <w:t>あらかじめ委員長が指定する委員がその職務を代理する。</w:t>
      </w:r>
      <w:r>
        <w:rPr>
          <w:sz w:val="24"/>
          <w:szCs w:val="24"/>
        </w:rPr>
        <w:t xml:space="preserve"> </w:t>
      </w:r>
    </w:p>
    <w:p w14:paraId="4EA46B93" w14:textId="77777777" w:rsidR="007E69B6" w:rsidRDefault="007E69B6" w:rsidP="007E69B6">
      <w:pPr>
        <w:pStyle w:val="Web"/>
        <w:shd w:val="clear" w:color="auto" w:fill="FFFFFF"/>
      </w:pPr>
      <w:r>
        <w:rPr>
          <w:sz w:val="24"/>
          <w:szCs w:val="24"/>
        </w:rPr>
        <w:t>6</w:t>
      </w:r>
      <w:r>
        <w:rPr>
          <w:sz w:val="24"/>
          <w:szCs w:val="24"/>
        </w:rPr>
        <w:t>補則</w:t>
      </w:r>
      <w:r>
        <w:rPr>
          <w:sz w:val="24"/>
          <w:szCs w:val="24"/>
        </w:rPr>
        <w:t xml:space="preserve"> </w:t>
      </w:r>
    </w:p>
    <w:p w14:paraId="14BFD872" w14:textId="77777777" w:rsidR="007E69B6" w:rsidRDefault="007E69B6" w:rsidP="007E69B6">
      <w:pPr>
        <w:pStyle w:val="Web"/>
        <w:shd w:val="clear" w:color="auto" w:fill="FFFFFF"/>
      </w:pPr>
      <w:r>
        <w:rPr>
          <w:sz w:val="24"/>
          <w:szCs w:val="24"/>
        </w:rPr>
        <w:t>この要領に定めるもののほか必要な事項は</w:t>
      </w:r>
      <w:r>
        <w:rPr>
          <w:sz w:val="24"/>
          <w:szCs w:val="24"/>
        </w:rPr>
        <w:t>,</w:t>
      </w:r>
      <w:r w:rsidR="00676EA6">
        <w:rPr>
          <w:sz w:val="24"/>
          <w:szCs w:val="24"/>
        </w:rPr>
        <w:t>広告媒体を</w:t>
      </w:r>
      <w:r w:rsidR="00676EA6">
        <w:rPr>
          <w:rFonts w:hint="eastAsia"/>
          <w:sz w:val="24"/>
          <w:szCs w:val="24"/>
        </w:rPr>
        <w:t>管理する委員会</w:t>
      </w:r>
      <w:r>
        <w:rPr>
          <w:sz w:val="24"/>
          <w:szCs w:val="24"/>
        </w:rPr>
        <w:t>が別に定める。</w:t>
      </w:r>
      <w:r>
        <w:rPr>
          <w:sz w:val="24"/>
          <w:szCs w:val="24"/>
        </w:rPr>
        <w:t xml:space="preserve"> </w:t>
      </w:r>
    </w:p>
    <w:p w14:paraId="1EDF526D" w14:textId="31169E86" w:rsidR="007E69B6" w:rsidRDefault="007E69B6" w:rsidP="007E69B6">
      <w:pPr>
        <w:pStyle w:val="Web"/>
        <w:shd w:val="clear" w:color="auto" w:fill="FFFFFF"/>
      </w:pPr>
      <w:r>
        <w:rPr>
          <w:sz w:val="24"/>
          <w:szCs w:val="24"/>
        </w:rPr>
        <w:t>附則</w:t>
      </w:r>
      <w:r>
        <w:rPr>
          <w:sz w:val="24"/>
          <w:szCs w:val="24"/>
        </w:rPr>
        <w:br/>
      </w:r>
      <w:r>
        <w:rPr>
          <w:sz w:val="24"/>
          <w:szCs w:val="24"/>
        </w:rPr>
        <w:t>この</w:t>
      </w:r>
      <w:r w:rsidR="00B61D0F">
        <w:rPr>
          <w:rFonts w:hint="eastAsia"/>
          <w:sz w:val="24"/>
          <w:szCs w:val="24"/>
        </w:rPr>
        <w:t>内規</w:t>
      </w:r>
      <w:r>
        <w:rPr>
          <w:sz w:val="24"/>
          <w:szCs w:val="24"/>
        </w:rPr>
        <w:t>要領は</w:t>
      </w:r>
      <w:r>
        <w:rPr>
          <w:sz w:val="24"/>
          <w:szCs w:val="24"/>
        </w:rPr>
        <w:t>,</w:t>
      </w:r>
      <w:r w:rsidR="00B61D0F">
        <w:rPr>
          <w:rFonts w:hint="eastAsia"/>
          <w:sz w:val="24"/>
          <w:szCs w:val="24"/>
        </w:rPr>
        <w:t>令和３</w:t>
      </w:r>
      <w:r>
        <w:rPr>
          <w:sz w:val="24"/>
          <w:szCs w:val="24"/>
        </w:rPr>
        <w:t>年</w:t>
      </w:r>
      <w:r w:rsidR="00676EA6">
        <w:rPr>
          <w:sz w:val="24"/>
          <w:szCs w:val="24"/>
        </w:rPr>
        <w:t xml:space="preserve"> </w:t>
      </w:r>
      <w:r w:rsidR="000E05DE">
        <w:rPr>
          <w:rFonts w:hint="eastAsia"/>
          <w:sz w:val="24"/>
          <w:szCs w:val="24"/>
        </w:rPr>
        <w:t>５</w:t>
      </w:r>
      <w:r>
        <w:rPr>
          <w:sz w:val="24"/>
          <w:szCs w:val="24"/>
        </w:rPr>
        <w:t>月</w:t>
      </w:r>
      <w:r w:rsidR="000E05DE">
        <w:rPr>
          <w:rFonts w:hint="eastAsia"/>
          <w:sz w:val="24"/>
          <w:szCs w:val="24"/>
        </w:rPr>
        <w:t>２９</w:t>
      </w:r>
      <w:r>
        <w:rPr>
          <w:sz w:val="24"/>
          <w:szCs w:val="24"/>
        </w:rPr>
        <w:t>日から施行する。</w:t>
      </w:r>
      <w:r>
        <w:rPr>
          <w:sz w:val="24"/>
          <w:szCs w:val="24"/>
        </w:rPr>
        <w:t xml:space="preserve"> </w:t>
      </w:r>
    </w:p>
    <w:p w14:paraId="7869DE3C" w14:textId="77777777" w:rsidR="0037520C" w:rsidRDefault="0037520C"/>
    <w:sectPr w:rsidR="0037520C" w:rsidSect="003752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92DA" w14:textId="77777777" w:rsidR="00162F6E" w:rsidRDefault="00162F6E" w:rsidP="00B61D0F">
      <w:r>
        <w:separator/>
      </w:r>
    </w:p>
  </w:endnote>
  <w:endnote w:type="continuationSeparator" w:id="0">
    <w:p w14:paraId="6FC751DF" w14:textId="77777777" w:rsidR="00162F6E" w:rsidRDefault="00162F6E" w:rsidP="00B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S">
    <w:altName w:val="ＭＳ 明朝"/>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F9E4F" w14:textId="77777777" w:rsidR="00162F6E" w:rsidRDefault="00162F6E" w:rsidP="00B61D0F">
      <w:r>
        <w:separator/>
      </w:r>
    </w:p>
  </w:footnote>
  <w:footnote w:type="continuationSeparator" w:id="0">
    <w:p w14:paraId="253BC10E" w14:textId="77777777" w:rsidR="00162F6E" w:rsidRDefault="00162F6E" w:rsidP="00B6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B6"/>
    <w:rsid w:val="000E05DE"/>
    <w:rsid w:val="00155A67"/>
    <w:rsid w:val="00162F6E"/>
    <w:rsid w:val="00284CD9"/>
    <w:rsid w:val="0037520C"/>
    <w:rsid w:val="003B7C23"/>
    <w:rsid w:val="00676EA6"/>
    <w:rsid w:val="007E69B6"/>
    <w:rsid w:val="008F7A90"/>
    <w:rsid w:val="00B61D0F"/>
    <w:rsid w:val="00B916AB"/>
    <w:rsid w:val="00C61FF4"/>
    <w:rsid w:val="00D218AF"/>
    <w:rsid w:val="00E32FFC"/>
    <w:rsid w:val="00F70E57"/>
    <w:rsid w:val="00FC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62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69B6"/>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B61D0F"/>
    <w:pPr>
      <w:tabs>
        <w:tab w:val="center" w:pos="4252"/>
        <w:tab w:val="right" w:pos="8504"/>
      </w:tabs>
      <w:snapToGrid w:val="0"/>
    </w:pPr>
  </w:style>
  <w:style w:type="character" w:customStyle="1" w:styleId="a4">
    <w:name w:val="ヘッダー (文字)"/>
    <w:basedOn w:val="a0"/>
    <w:link w:val="a3"/>
    <w:uiPriority w:val="99"/>
    <w:rsid w:val="00B61D0F"/>
  </w:style>
  <w:style w:type="paragraph" w:styleId="a5">
    <w:name w:val="footer"/>
    <w:basedOn w:val="a"/>
    <w:link w:val="a6"/>
    <w:uiPriority w:val="99"/>
    <w:unhideWhenUsed/>
    <w:rsid w:val="00B61D0F"/>
    <w:pPr>
      <w:tabs>
        <w:tab w:val="center" w:pos="4252"/>
        <w:tab w:val="right" w:pos="8504"/>
      </w:tabs>
      <w:snapToGrid w:val="0"/>
    </w:pPr>
  </w:style>
  <w:style w:type="character" w:customStyle="1" w:styleId="a6">
    <w:name w:val="フッター (文字)"/>
    <w:basedOn w:val="a0"/>
    <w:link w:val="a5"/>
    <w:uiPriority w:val="99"/>
    <w:rsid w:val="00B61D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69B6"/>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B61D0F"/>
    <w:pPr>
      <w:tabs>
        <w:tab w:val="center" w:pos="4252"/>
        <w:tab w:val="right" w:pos="8504"/>
      </w:tabs>
      <w:snapToGrid w:val="0"/>
    </w:pPr>
  </w:style>
  <w:style w:type="character" w:customStyle="1" w:styleId="a4">
    <w:name w:val="ヘッダー (文字)"/>
    <w:basedOn w:val="a0"/>
    <w:link w:val="a3"/>
    <w:uiPriority w:val="99"/>
    <w:rsid w:val="00B61D0F"/>
  </w:style>
  <w:style w:type="paragraph" w:styleId="a5">
    <w:name w:val="footer"/>
    <w:basedOn w:val="a"/>
    <w:link w:val="a6"/>
    <w:uiPriority w:val="99"/>
    <w:unhideWhenUsed/>
    <w:rsid w:val="00B61D0F"/>
    <w:pPr>
      <w:tabs>
        <w:tab w:val="center" w:pos="4252"/>
        <w:tab w:val="right" w:pos="8504"/>
      </w:tabs>
      <w:snapToGrid w:val="0"/>
    </w:pPr>
  </w:style>
  <w:style w:type="character" w:customStyle="1" w:styleId="a6">
    <w:name w:val="フッター (文字)"/>
    <w:basedOn w:val="a0"/>
    <w:link w:val="a5"/>
    <w:uiPriority w:val="99"/>
    <w:rsid w:val="00B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2342">
      <w:bodyDiv w:val="1"/>
      <w:marLeft w:val="0"/>
      <w:marRight w:val="0"/>
      <w:marTop w:val="0"/>
      <w:marBottom w:val="0"/>
      <w:divBdr>
        <w:top w:val="none" w:sz="0" w:space="0" w:color="auto"/>
        <w:left w:val="none" w:sz="0" w:space="0" w:color="auto"/>
        <w:bottom w:val="none" w:sz="0" w:space="0" w:color="auto"/>
        <w:right w:val="none" w:sz="0" w:space="0" w:color="auto"/>
      </w:divBdr>
      <w:divsChild>
        <w:div w:id="303629704">
          <w:marLeft w:val="0"/>
          <w:marRight w:val="0"/>
          <w:marTop w:val="0"/>
          <w:marBottom w:val="0"/>
          <w:divBdr>
            <w:top w:val="none" w:sz="0" w:space="0" w:color="auto"/>
            <w:left w:val="none" w:sz="0" w:space="0" w:color="auto"/>
            <w:bottom w:val="none" w:sz="0" w:space="0" w:color="auto"/>
            <w:right w:val="none" w:sz="0" w:space="0" w:color="auto"/>
          </w:divBdr>
          <w:divsChild>
            <w:div w:id="234291691">
              <w:marLeft w:val="0"/>
              <w:marRight w:val="0"/>
              <w:marTop w:val="0"/>
              <w:marBottom w:val="0"/>
              <w:divBdr>
                <w:top w:val="none" w:sz="0" w:space="0" w:color="auto"/>
                <w:left w:val="none" w:sz="0" w:space="0" w:color="auto"/>
                <w:bottom w:val="none" w:sz="0" w:space="0" w:color="auto"/>
                <w:right w:val="none" w:sz="0" w:space="0" w:color="auto"/>
              </w:divBdr>
              <w:divsChild>
                <w:div w:id="26370835">
                  <w:marLeft w:val="0"/>
                  <w:marRight w:val="0"/>
                  <w:marTop w:val="0"/>
                  <w:marBottom w:val="0"/>
                  <w:divBdr>
                    <w:top w:val="none" w:sz="0" w:space="0" w:color="auto"/>
                    <w:left w:val="none" w:sz="0" w:space="0" w:color="auto"/>
                    <w:bottom w:val="none" w:sz="0" w:space="0" w:color="auto"/>
                    <w:right w:val="none" w:sz="0" w:space="0" w:color="auto"/>
                  </w:divBdr>
                  <w:divsChild>
                    <w:div w:id="45419537">
                      <w:marLeft w:val="0"/>
                      <w:marRight w:val="0"/>
                      <w:marTop w:val="0"/>
                      <w:marBottom w:val="0"/>
                      <w:divBdr>
                        <w:top w:val="none" w:sz="0" w:space="0" w:color="auto"/>
                        <w:left w:val="none" w:sz="0" w:space="0" w:color="auto"/>
                        <w:bottom w:val="none" w:sz="0" w:space="0" w:color="auto"/>
                        <w:right w:val="none" w:sz="0" w:space="0" w:color="auto"/>
                      </w:divBdr>
                    </w:div>
                  </w:divsChild>
                </w:div>
                <w:div w:id="168637768">
                  <w:marLeft w:val="0"/>
                  <w:marRight w:val="0"/>
                  <w:marTop w:val="0"/>
                  <w:marBottom w:val="0"/>
                  <w:divBdr>
                    <w:top w:val="none" w:sz="0" w:space="0" w:color="auto"/>
                    <w:left w:val="none" w:sz="0" w:space="0" w:color="auto"/>
                    <w:bottom w:val="none" w:sz="0" w:space="0" w:color="auto"/>
                    <w:right w:val="none" w:sz="0" w:space="0" w:color="auto"/>
                  </w:divBdr>
                  <w:divsChild>
                    <w:div w:id="1842894043">
                      <w:marLeft w:val="0"/>
                      <w:marRight w:val="0"/>
                      <w:marTop w:val="0"/>
                      <w:marBottom w:val="0"/>
                      <w:divBdr>
                        <w:top w:val="none" w:sz="0" w:space="0" w:color="auto"/>
                        <w:left w:val="none" w:sz="0" w:space="0" w:color="auto"/>
                        <w:bottom w:val="none" w:sz="0" w:space="0" w:color="auto"/>
                        <w:right w:val="none" w:sz="0" w:space="0" w:color="auto"/>
                      </w:divBdr>
                    </w:div>
                    <w:div w:id="1818297541">
                      <w:marLeft w:val="0"/>
                      <w:marRight w:val="0"/>
                      <w:marTop w:val="0"/>
                      <w:marBottom w:val="0"/>
                      <w:divBdr>
                        <w:top w:val="none" w:sz="0" w:space="0" w:color="auto"/>
                        <w:left w:val="none" w:sz="0" w:space="0" w:color="auto"/>
                        <w:bottom w:val="none" w:sz="0" w:space="0" w:color="auto"/>
                        <w:right w:val="none" w:sz="0" w:space="0" w:color="auto"/>
                      </w:divBdr>
                    </w:div>
                  </w:divsChild>
                </w:div>
                <w:div w:id="689793478">
                  <w:marLeft w:val="0"/>
                  <w:marRight w:val="0"/>
                  <w:marTop w:val="0"/>
                  <w:marBottom w:val="0"/>
                  <w:divBdr>
                    <w:top w:val="none" w:sz="0" w:space="0" w:color="auto"/>
                    <w:left w:val="none" w:sz="0" w:space="0" w:color="auto"/>
                    <w:bottom w:val="none" w:sz="0" w:space="0" w:color="auto"/>
                    <w:right w:val="none" w:sz="0" w:space="0" w:color="auto"/>
                  </w:divBdr>
                  <w:divsChild>
                    <w:div w:id="758335818">
                      <w:marLeft w:val="0"/>
                      <w:marRight w:val="0"/>
                      <w:marTop w:val="0"/>
                      <w:marBottom w:val="0"/>
                      <w:divBdr>
                        <w:top w:val="none" w:sz="0" w:space="0" w:color="auto"/>
                        <w:left w:val="none" w:sz="0" w:space="0" w:color="auto"/>
                        <w:bottom w:val="none" w:sz="0" w:space="0" w:color="auto"/>
                        <w:right w:val="none" w:sz="0" w:space="0" w:color="auto"/>
                      </w:divBdr>
                    </w:div>
                  </w:divsChild>
                </w:div>
                <w:div w:id="1881698232">
                  <w:marLeft w:val="0"/>
                  <w:marRight w:val="0"/>
                  <w:marTop w:val="0"/>
                  <w:marBottom w:val="0"/>
                  <w:divBdr>
                    <w:top w:val="none" w:sz="0" w:space="0" w:color="auto"/>
                    <w:left w:val="none" w:sz="0" w:space="0" w:color="auto"/>
                    <w:bottom w:val="none" w:sz="0" w:space="0" w:color="auto"/>
                    <w:right w:val="none" w:sz="0" w:space="0" w:color="auto"/>
                  </w:divBdr>
                  <w:divsChild>
                    <w:div w:id="1754280287">
                      <w:marLeft w:val="0"/>
                      <w:marRight w:val="0"/>
                      <w:marTop w:val="0"/>
                      <w:marBottom w:val="0"/>
                      <w:divBdr>
                        <w:top w:val="none" w:sz="0" w:space="0" w:color="auto"/>
                        <w:left w:val="none" w:sz="0" w:space="0" w:color="auto"/>
                        <w:bottom w:val="none" w:sz="0" w:space="0" w:color="auto"/>
                        <w:right w:val="none" w:sz="0" w:space="0" w:color="auto"/>
                      </w:divBdr>
                    </w:div>
                    <w:div w:id="290980960">
                      <w:marLeft w:val="0"/>
                      <w:marRight w:val="0"/>
                      <w:marTop w:val="0"/>
                      <w:marBottom w:val="0"/>
                      <w:divBdr>
                        <w:top w:val="none" w:sz="0" w:space="0" w:color="auto"/>
                        <w:left w:val="none" w:sz="0" w:space="0" w:color="auto"/>
                        <w:bottom w:val="none" w:sz="0" w:space="0" w:color="auto"/>
                        <w:right w:val="none" w:sz="0" w:space="0" w:color="auto"/>
                      </w:divBdr>
                    </w:div>
                  </w:divsChild>
                </w:div>
                <w:div w:id="865483143">
                  <w:marLeft w:val="0"/>
                  <w:marRight w:val="0"/>
                  <w:marTop w:val="0"/>
                  <w:marBottom w:val="0"/>
                  <w:divBdr>
                    <w:top w:val="none" w:sz="0" w:space="0" w:color="auto"/>
                    <w:left w:val="none" w:sz="0" w:space="0" w:color="auto"/>
                    <w:bottom w:val="none" w:sz="0" w:space="0" w:color="auto"/>
                    <w:right w:val="none" w:sz="0" w:space="0" w:color="auto"/>
                  </w:divBdr>
                  <w:divsChild>
                    <w:div w:id="3515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43">
          <w:marLeft w:val="0"/>
          <w:marRight w:val="0"/>
          <w:marTop w:val="0"/>
          <w:marBottom w:val="0"/>
          <w:divBdr>
            <w:top w:val="none" w:sz="0" w:space="0" w:color="auto"/>
            <w:left w:val="none" w:sz="0" w:space="0" w:color="auto"/>
            <w:bottom w:val="none" w:sz="0" w:space="0" w:color="auto"/>
            <w:right w:val="none" w:sz="0" w:space="0" w:color="auto"/>
          </w:divBdr>
          <w:divsChild>
            <w:div w:id="374155925">
              <w:marLeft w:val="0"/>
              <w:marRight w:val="0"/>
              <w:marTop w:val="0"/>
              <w:marBottom w:val="0"/>
              <w:divBdr>
                <w:top w:val="none" w:sz="0" w:space="0" w:color="auto"/>
                <w:left w:val="none" w:sz="0" w:space="0" w:color="auto"/>
                <w:bottom w:val="none" w:sz="0" w:space="0" w:color="auto"/>
                <w:right w:val="none" w:sz="0" w:space="0" w:color="auto"/>
              </w:divBdr>
              <w:divsChild>
                <w:div w:id="910698199">
                  <w:marLeft w:val="0"/>
                  <w:marRight w:val="0"/>
                  <w:marTop w:val="0"/>
                  <w:marBottom w:val="0"/>
                  <w:divBdr>
                    <w:top w:val="none" w:sz="0" w:space="0" w:color="auto"/>
                    <w:left w:val="none" w:sz="0" w:space="0" w:color="auto"/>
                    <w:bottom w:val="none" w:sz="0" w:space="0" w:color="auto"/>
                    <w:right w:val="none" w:sz="0" w:space="0" w:color="auto"/>
                  </w:divBdr>
                  <w:divsChild>
                    <w:div w:id="1320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富安</dc:creator>
  <cp:keywords/>
  <dc:description/>
  <cp:lastModifiedBy>岡田 富安</cp:lastModifiedBy>
  <cp:revision>2</cp:revision>
  <cp:lastPrinted>2022-01-29T04:43:00Z</cp:lastPrinted>
  <dcterms:created xsi:type="dcterms:W3CDTF">2022-01-30T05:50:00Z</dcterms:created>
  <dcterms:modified xsi:type="dcterms:W3CDTF">2022-01-30T05:50:00Z</dcterms:modified>
</cp:coreProperties>
</file>